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4C0" w:rsidRPr="00B964C0" w:rsidRDefault="00B964C0" w:rsidP="00B964C0">
      <w:pPr>
        <w:bidi/>
        <w:spacing w:line="360" w:lineRule="auto"/>
        <w:jc w:val="center"/>
        <w:rPr>
          <w:rFonts w:cs="B Lotus"/>
          <w:b/>
          <w:bCs/>
          <w:sz w:val="28"/>
          <w:szCs w:val="28"/>
          <w:rtl/>
          <w:lang w:bidi="fa-IR"/>
        </w:rPr>
      </w:pPr>
      <w:r w:rsidRPr="00B964C0">
        <w:rPr>
          <w:rFonts w:cs="B Lotus" w:hint="cs"/>
          <w:b/>
          <w:bCs/>
          <w:sz w:val="28"/>
          <w:szCs w:val="28"/>
          <w:rtl/>
          <w:lang w:bidi="fa-IR"/>
        </w:rPr>
        <w:t>موضوع: تحریم 1 (علّت تحریم)</w:t>
      </w:r>
    </w:p>
    <w:p w:rsidR="00B964C0" w:rsidRDefault="00B964C0" w:rsidP="00B964C0">
      <w:pPr>
        <w:bidi/>
        <w:spacing w:line="360" w:lineRule="auto"/>
        <w:jc w:val="both"/>
        <w:rPr>
          <w:rFonts w:cs="B Lotus"/>
          <w:sz w:val="28"/>
          <w:szCs w:val="28"/>
          <w:rtl/>
          <w:lang w:bidi="fa-IR"/>
        </w:rPr>
      </w:pPr>
      <w:r>
        <w:rPr>
          <w:rFonts w:cs="B Lotus" w:hint="cs"/>
          <w:sz w:val="28"/>
          <w:szCs w:val="28"/>
          <w:rtl/>
          <w:lang w:bidi="fa-IR"/>
        </w:rPr>
        <w:t>انقلاب اسلامی از لحظه ظهور خود در سال 57 تاکنون برهه‌های متفاوتی را پشت سر گذاشته است که در هر برهه هم با چالشی جدی روبرو بوده است. در ابتدای انقلاب که عرصه جنگ نظامی را پیش‌رو داشتیم که اگرچه 8 سال به طول انجامید، اما اثرات متأخر آن بر روی نظام اسلامی تا سال‌های سال باقی خواهد بوده و همچنان خواهد بود. نقش‌های به‌جامانده از ترکش‌های بمب‌های منفجره بر دیوارهای برخی شهرها در زمان حال خود گویای این واقعیت است.</w:t>
      </w:r>
    </w:p>
    <w:p w:rsidR="00B964C0" w:rsidRDefault="00B964C0" w:rsidP="00B964C0">
      <w:pPr>
        <w:bidi/>
        <w:spacing w:line="360" w:lineRule="auto"/>
        <w:jc w:val="both"/>
        <w:rPr>
          <w:rFonts w:cs="B Lotus"/>
          <w:sz w:val="28"/>
          <w:szCs w:val="28"/>
          <w:rtl/>
          <w:lang w:bidi="fa-IR"/>
        </w:rPr>
      </w:pPr>
      <w:r>
        <w:rPr>
          <w:rFonts w:cs="B Lotus" w:hint="cs"/>
          <w:sz w:val="28"/>
          <w:szCs w:val="28"/>
          <w:rtl/>
          <w:lang w:bidi="fa-IR"/>
        </w:rPr>
        <w:t xml:space="preserve"> نتایج تخریب زیرساخت‌ها و تأسیسات بنیادین اقتصادی این مملکت همچنان در مناسبات اقتصادی کشور نقش ایفا می‌کند. در ادامه هم دشمن هیچ‌گاه حاضر به عقب‌نشینی از مواضع خود برای تضعیف نظام اسلامی ایران نکرده است. فتنه 78 و 88، تشکیل شبکه‌های ماهواره‌ای مخالف و تأمین مالی آن‌ها، ترورهای دانشمندان هسته‌ای، حمایت از گروه‌های درون و بیرون مرزی ضدانقلاب، تصویب قطع‌نامه‌های فراوان در طول حدود 37 سال اخیر و بسیار اقدامات دیگر که هرروز بر تعداد آن‌ها افزوده می‌شود ازاین‌دست هستند.</w:t>
      </w:r>
    </w:p>
    <w:p w:rsidR="00B964C0" w:rsidRDefault="00B964C0" w:rsidP="00B964C0">
      <w:pPr>
        <w:bidi/>
        <w:spacing w:line="360" w:lineRule="auto"/>
        <w:jc w:val="both"/>
        <w:rPr>
          <w:rFonts w:cs="B Lotus"/>
          <w:sz w:val="28"/>
          <w:szCs w:val="28"/>
          <w:rtl/>
          <w:lang w:bidi="fa-IR"/>
        </w:rPr>
      </w:pPr>
      <w:r>
        <w:rPr>
          <w:rFonts w:cs="B Lotus" w:hint="cs"/>
          <w:sz w:val="28"/>
          <w:szCs w:val="28"/>
          <w:rtl/>
          <w:lang w:bidi="fa-IR"/>
        </w:rPr>
        <w:t>تحریم اقتصادی از مهم‌ترین ابزارهایی است که غرب از ابتدای انقلاب بکار برده است. باوجوداینکه تحریم‌ها اقتصادی می‌باشند، اما اثرات و نتایج مورد انتظار از آنان طبیعتاً فقط اقتصادی نیست. با توجه به چنین شرایطی ملاحظه می‌شود که غرب یک جنگ تمام‌عیار را علیه انقلاب اسلامی به‌کاربرده است. این جنگ دارای ابعاد گوناگونی همچون اقتصادی، سیاسی، نظامی، فرهنگی، اجتماعی و غیره است. طبیعتاً برای هرکدام از این عرصه‌ها نیز ابزارها و اهداف متفاوتی در نظر گرفته است که از آن‌ها برای مقابله با نظام اسلامی استفاده می‌کند.</w:t>
      </w:r>
    </w:p>
    <w:p w:rsidR="00B964C0" w:rsidRDefault="00B964C0" w:rsidP="00B964C0">
      <w:pPr>
        <w:bidi/>
        <w:spacing w:line="360" w:lineRule="auto"/>
        <w:jc w:val="both"/>
        <w:rPr>
          <w:rFonts w:cs="B Lotus"/>
          <w:sz w:val="28"/>
          <w:szCs w:val="28"/>
          <w:rtl/>
          <w:lang w:bidi="fa-IR"/>
        </w:rPr>
      </w:pPr>
      <w:r>
        <w:rPr>
          <w:rFonts w:cs="B Lotus" w:hint="cs"/>
          <w:sz w:val="28"/>
          <w:szCs w:val="28"/>
          <w:rtl/>
          <w:lang w:bidi="fa-IR"/>
        </w:rPr>
        <w:lastRenderedPageBreak/>
        <w:t>جنگ همه‌جانبه غرب علیه انقلاب یک واقعیت گریزناپذیر است؛</w:t>
      </w:r>
      <w:r>
        <w:rPr>
          <w:rFonts w:cs="B Lotus"/>
          <w:sz w:val="28"/>
          <w:szCs w:val="28"/>
          <w:rtl/>
          <w:lang w:bidi="fa-IR"/>
        </w:rPr>
        <w:t xml:space="preserve"> </w:t>
      </w:r>
      <w:r>
        <w:rPr>
          <w:rFonts w:cs="B Lotus" w:hint="cs"/>
          <w:sz w:val="28"/>
          <w:szCs w:val="28"/>
          <w:rtl/>
          <w:lang w:bidi="fa-IR"/>
        </w:rPr>
        <w:t>اما سؤال اساسی این است که آیا در عرصه اقتصادی، ما آرایش مقابله با دشمن را بکار برده‌ایم. مشاهده می‌شود که دشمن از هر جبهه‌ای به ما حمله کرده است و از همه توان خود هم استفاده می‌کند. پس ما در شرایط جنگ به</w:t>
      </w:r>
      <w:r>
        <w:rPr>
          <w:rFonts w:cs="B Lotus"/>
          <w:sz w:val="28"/>
          <w:szCs w:val="28"/>
          <w:rtl/>
          <w:lang w:bidi="fa-IR"/>
        </w:rPr>
        <w:t xml:space="preserve"> </w:t>
      </w:r>
      <w:r>
        <w:rPr>
          <w:rFonts w:cs="B Lotus" w:hint="cs"/>
          <w:sz w:val="28"/>
          <w:szCs w:val="28"/>
          <w:rtl/>
          <w:lang w:bidi="fa-IR"/>
        </w:rPr>
        <w:t>سر می‌بریم و باید ما نیز متقابلاً پدافند مناسبی داشته</w:t>
      </w:r>
      <w:r>
        <w:rPr>
          <w:rFonts w:cs="B Lotus"/>
          <w:sz w:val="28"/>
          <w:szCs w:val="28"/>
          <w:rtl/>
          <w:lang w:bidi="fa-IR"/>
        </w:rPr>
        <w:t xml:space="preserve"> </w:t>
      </w:r>
      <w:r>
        <w:rPr>
          <w:rFonts w:cs="B Lotus" w:hint="cs"/>
          <w:sz w:val="28"/>
          <w:szCs w:val="28"/>
          <w:rtl/>
          <w:lang w:bidi="fa-IR"/>
        </w:rPr>
        <w:t>باشیم. نکته این است که بحث بر سر جنگ اقتصادی نیست، بلکه موضوع این است که جنگ اتفاق افتاده است و از همه جوانب نیز در حال پیشرفت است، پس شرایط جنگی است. حال که شرایط جنگ است، آیا ما نباید رویکردها و سیاست‌گذاری‌های خود را متناسب با فضای جنگ اعمال کنیم؟</w:t>
      </w:r>
    </w:p>
    <w:p w:rsidR="00B964C0" w:rsidRDefault="00B964C0" w:rsidP="00B964C0">
      <w:pPr>
        <w:bidi/>
        <w:spacing w:line="360" w:lineRule="auto"/>
        <w:jc w:val="both"/>
        <w:rPr>
          <w:rFonts w:cs="B Lotus"/>
          <w:sz w:val="28"/>
          <w:szCs w:val="28"/>
          <w:rtl/>
          <w:lang w:bidi="fa-IR"/>
        </w:rPr>
      </w:pPr>
      <w:r>
        <w:rPr>
          <w:rFonts w:cs="B Lotus" w:hint="cs"/>
          <w:sz w:val="28"/>
          <w:szCs w:val="28"/>
          <w:rtl/>
          <w:lang w:bidi="fa-IR"/>
        </w:rPr>
        <w:t>پاسخ این سؤال روشن است. باید اقتصادی طراحی شود که متناسب با شرایط جنگ همه‌جانبه به‌پیش برود.</w:t>
      </w:r>
      <w:r>
        <w:rPr>
          <w:rFonts w:cs="B Lotus"/>
          <w:sz w:val="28"/>
          <w:szCs w:val="28"/>
          <w:rtl/>
          <w:lang w:bidi="fa-IR"/>
        </w:rPr>
        <w:t xml:space="preserve"> </w:t>
      </w:r>
      <w:r>
        <w:rPr>
          <w:rFonts w:cs="B Lotus" w:hint="cs"/>
          <w:sz w:val="28"/>
          <w:szCs w:val="28"/>
          <w:rtl/>
          <w:lang w:bidi="fa-IR"/>
        </w:rPr>
        <w:t>نباید عرصه جنگ را محدود در اقتصاد کرد. درواقع در هنگام سیاست‌گذاری اقتصادی نباید تصور کرد که دشمن به ما حمله اقتصادی کرده است، بلکه باید این‌گونه اندیشید که دشمن ازلحاظ سیاسی و فرهنگی و اجتماعی غیره به ما حمله‌ور شده است و ما در هنگام تعیین سیاست‌های اقتصادی به همه جوانب توجه کنیم.</w:t>
      </w:r>
    </w:p>
    <w:p w:rsidR="00B964C0" w:rsidRDefault="00B964C0" w:rsidP="00B964C0">
      <w:pPr>
        <w:bidi/>
        <w:spacing w:line="360" w:lineRule="auto"/>
        <w:jc w:val="both"/>
        <w:rPr>
          <w:rFonts w:cs="B Lotus"/>
          <w:sz w:val="28"/>
          <w:szCs w:val="28"/>
          <w:rtl/>
          <w:lang w:bidi="fa-IR"/>
        </w:rPr>
      </w:pPr>
      <w:r>
        <w:rPr>
          <w:rFonts w:cs="B Lotus" w:hint="cs"/>
          <w:sz w:val="28"/>
          <w:szCs w:val="28"/>
          <w:rtl/>
          <w:lang w:bidi="fa-IR"/>
        </w:rPr>
        <w:t>اقتصاد جنگ در این مسیر با دو مانع اساسی روبروست: خصومت‌های اقتصادی خارجی و خصومت‌های اقتصادی داخلی. منظور از خصومت‌های خارجی همان سیر تحریم‌هایی است که از بدو انقلاب اقتصادی آغازشده است. تحریم‌هایی که روز</w:t>
      </w:r>
      <w:r>
        <w:rPr>
          <w:rFonts w:cs="B Lotus"/>
          <w:sz w:val="28"/>
          <w:szCs w:val="28"/>
          <w:rtl/>
          <w:lang w:bidi="fa-IR"/>
        </w:rPr>
        <w:t xml:space="preserve"> </w:t>
      </w:r>
      <w:r>
        <w:rPr>
          <w:rFonts w:cs="B Lotus" w:hint="cs"/>
          <w:sz w:val="28"/>
          <w:szCs w:val="28"/>
          <w:rtl/>
          <w:lang w:bidi="fa-IR"/>
        </w:rPr>
        <w:t>بروز بیشتر می‌شوند. حتی با به سرکار</w:t>
      </w:r>
      <w:r>
        <w:rPr>
          <w:rFonts w:cs="B Lotus"/>
          <w:sz w:val="28"/>
          <w:szCs w:val="28"/>
          <w:rtl/>
          <w:lang w:bidi="fa-IR"/>
        </w:rPr>
        <w:t xml:space="preserve"> </w:t>
      </w:r>
      <w:r>
        <w:rPr>
          <w:rFonts w:cs="B Lotus" w:hint="cs"/>
          <w:sz w:val="28"/>
          <w:szCs w:val="28"/>
          <w:rtl/>
          <w:lang w:bidi="fa-IR"/>
        </w:rPr>
        <w:t xml:space="preserve">آمدن دولت یازدهم هم که ماحصل شعارهایش اصلاح روابط اقتصادی با استفاده از دیپلماسی هوشمند بوده است هم در این روند خللی ایجاد نشده است. به‌عنوان نمونه در همین راستا وزارت خزانه‌داری آمریکا در جدیدترین اقدام خود 9 شخص و نهاد ایرانی را تحریم کرد. سابقه هم نشان داده </w:t>
      </w:r>
      <w:r>
        <w:rPr>
          <w:rFonts w:cs="B Lotus" w:hint="cs"/>
          <w:sz w:val="28"/>
          <w:szCs w:val="28"/>
          <w:rtl/>
          <w:lang w:bidi="fa-IR"/>
        </w:rPr>
        <w:lastRenderedPageBreak/>
        <w:t>است که این مسیر همچنان هم ادامه خواهد داشت تا زمانی که به هدف اصلی که همان تغییر ساختار نظام است دست پیدا بکنند.</w:t>
      </w:r>
    </w:p>
    <w:p w:rsidR="00B964C0" w:rsidRDefault="00B964C0" w:rsidP="00B964C0">
      <w:pPr>
        <w:bidi/>
        <w:spacing w:line="360" w:lineRule="auto"/>
        <w:jc w:val="both"/>
        <w:rPr>
          <w:rFonts w:cs="B Lotus"/>
          <w:sz w:val="28"/>
          <w:szCs w:val="28"/>
          <w:rtl/>
          <w:lang w:bidi="fa-IR"/>
        </w:rPr>
      </w:pPr>
      <w:r>
        <w:rPr>
          <w:rFonts w:cs="B Lotus" w:hint="cs"/>
          <w:sz w:val="28"/>
          <w:szCs w:val="28"/>
          <w:rtl/>
          <w:lang w:bidi="fa-IR"/>
        </w:rPr>
        <w:t>خصومت‌های اقتصادی داخلی شاید اثرگذارتر از خصومت‌های خارجی هم باشند. منظور از خصومت‌های داخلی صرفاً این نیست که عده‌ای در داخل کشور مشغول دزدی و اختلاس و کلاه‌برداری و موضوعاتی از این قبیل هستند. البته این موارد</w:t>
      </w:r>
      <w:r>
        <w:rPr>
          <w:rFonts w:cs="B Lotus"/>
          <w:sz w:val="28"/>
          <w:szCs w:val="28"/>
          <w:rtl/>
          <w:lang w:bidi="fa-IR"/>
        </w:rPr>
        <w:t xml:space="preserve"> </w:t>
      </w:r>
      <w:r>
        <w:rPr>
          <w:rFonts w:cs="B Lotus" w:hint="cs"/>
          <w:sz w:val="28"/>
          <w:szCs w:val="28"/>
          <w:rtl/>
          <w:lang w:bidi="fa-IR"/>
        </w:rPr>
        <w:t>را هم شامل می‌شود و قطعاً باید برخورد نظام‌مندی با آنان صورت بگیرد؛</w:t>
      </w:r>
      <w:r>
        <w:rPr>
          <w:rFonts w:cs="B Lotus"/>
          <w:sz w:val="28"/>
          <w:szCs w:val="28"/>
          <w:rtl/>
          <w:lang w:bidi="fa-IR"/>
        </w:rPr>
        <w:t xml:space="preserve"> </w:t>
      </w:r>
      <w:r>
        <w:rPr>
          <w:rFonts w:cs="B Lotus" w:hint="cs"/>
          <w:sz w:val="28"/>
          <w:szCs w:val="28"/>
          <w:rtl/>
          <w:lang w:bidi="fa-IR"/>
        </w:rPr>
        <w:t>اما مقصود اصلی در این قسمت مجموعه رفتارهای مصرف‌کنندگان و تولیدکنندگان و دولت است که خود به‌صورت غیرعمدی در نقش یک بازیگر مخالف با پیشرفت انقلاب اسلامی نقش ایفا می‌کند.</w:t>
      </w:r>
    </w:p>
    <w:p w:rsidR="00B964C0" w:rsidRDefault="00B964C0" w:rsidP="00B964C0">
      <w:pPr>
        <w:bidi/>
        <w:spacing w:line="360" w:lineRule="auto"/>
        <w:jc w:val="both"/>
        <w:rPr>
          <w:rFonts w:cs="B Lotus"/>
          <w:sz w:val="28"/>
          <w:szCs w:val="28"/>
          <w:rtl/>
          <w:lang w:bidi="fa-IR"/>
        </w:rPr>
      </w:pPr>
      <w:r>
        <w:rPr>
          <w:rFonts w:cs="B Lotus" w:hint="cs"/>
          <w:sz w:val="28"/>
          <w:szCs w:val="28"/>
          <w:rtl/>
          <w:lang w:bidi="fa-IR"/>
        </w:rPr>
        <w:t xml:space="preserve">مثلاً در بعد مصرف‌کننده رفتارهایی همچون: </w:t>
      </w:r>
      <w:r w:rsidRPr="00327924">
        <w:rPr>
          <w:rFonts w:cs="B Lotus" w:hint="cs"/>
          <w:sz w:val="28"/>
          <w:szCs w:val="28"/>
          <w:rtl/>
          <w:lang w:bidi="fa-IR"/>
        </w:rPr>
        <w:t>احتکار</w:t>
      </w:r>
      <w:r w:rsidRPr="00327924">
        <w:rPr>
          <w:rFonts w:cs="B Lotus"/>
          <w:sz w:val="28"/>
          <w:szCs w:val="28"/>
          <w:rtl/>
          <w:lang w:bidi="fa-IR"/>
        </w:rPr>
        <w:t xml:space="preserve"> </w:t>
      </w:r>
      <w:r w:rsidRPr="00327924">
        <w:rPr>
          <w:rFonts w:cs="B Lotus" w:hint="cs"/>
          <w:sz w:val="28"/>
          <w:szCs w:val="28"/>
          <w:rtl/>
          <w:lang w:bidi="fa-IR"/>
        </w:rPr>
        <w:t>خانگی</w:t>
      </w:r>
      <w:r w:rsidRPr="00327924">
        <w:rPr>
          <w:rFonts w:cs="B Lotus"/>
          <w:sz w:val="28"/>
          <w:szCs w:val="28"/>
          <w:rtl/>
          <w:lang w:bidi="fa-IR"/>
        </w:rPr>
        <w:t xml:space="preserve"> </w:t>
      </w:r>
      <w:r w:rsidRPr="00327924">
        <w:rPr>
          <w:rFonts w:cs="B Lotus" w:hint="cs"/>
          <w:sz w:val="28"/>
          <w:szCs w:val="28"/>
          <w:rtl/>
          <w:lang w:bidi="fa-IR"/>
        </w:rPr>
        <w:t>کالا،</w:t>
      </w:r>
      <w:r>
        <w:rPr>
          <w:rFonts w:cs="B Lotus" w:hint="cs"/>
          <w:sz w:val="28"/>
          <w:szCs w:val="28"/>
          <w:rtl/>
          <w:lang w:bidi="fa-IR"/>
        </w:rPr>
        <w:t xml:space="preserve"> </w:t>
      </w:r>
      <w:r w:rsidRPr="00327924">
        <w:rPr>
          <w:rFonts w:cs="B Lotus" w:hint="cs"/>
          <w:sz w:val="28"/>
          <w:szCs w:val="28"/>
          <w:rtl/>
          <w:lang w:bidi="fa-IR"/>
        </w:rPr>
        <w:t>ولع</w:t>
      </w:r>
      <w:r w:rsidRPr="00327924">
        <w:rPr>
          <w:rFonts w:cs="B Lotus"/>
          <w:sz w:val="28"/>
          <w:szCs w:val="28"/>
          <w:rtl/>
          <w:lang w:bidi="fa-IR"/>
        </w:rPr>
        <w:t xml:space="preserve"> </w:t>
      </w:r>
      <w:r w:rsidRPr="00327924">
        <w:rPr>
          <w:rFonts w:cs="B Lotus" w:hint="cs"/>
          <w:sz w:val="28"/>
          <w:szCs w:val="28"/>
          <w:rtl/>
          <w:lang w:bidi="fa-IR"/>
        </w:rPr>
        <w:t>افزایش</w:t>
      </w:r>
      <w:r w:rsidRPr="00327924">
        <w:rPr>
          <w:rFonts w:cs="B Lotus"/>
          <w:sz w:val="28"/>
          <w:szCs w:val="28"/>
          <w:rtl/>
          <w:lang w:bidi="fa-IR"/>
        </w:rPr>
        <w:t xml:space="preserve"> </w:t>
      </w:r>
      <w:r w:rsidRPr="00327924">
        <w:rPr>
          <w:rFonts w:cs="B Lotus" w:hint="cs"/>
          <w:sz w:val="28"/>
          <w:szCs w:val="28"/>
          <w:rtl/>
          <w:lang w:bidi="fa-IR"/>
        </w:rPr>
        <w:t>مصرف</w:t>
      </w:r>
      <w:r>
        <w:rPr>
          <w:rFonts w:cs="B Lotus" w:hint="cs"/>
          <w:sz w:val="28"/>
          <w:szCs w:val="28"/>
          <w:rtl/>
          <w:lang w:bidi="fa-IR"/>
        </w:rPr>
        <w:t xml:space="preserve">، </w:t>
      </w:r>
      <w:r w:rsidRPr="00327924">
        <w:rPr>
          <w:rFonts w:cs="B Lotus" w:hint="cs"/>
          <w:sz w:val="28"/>
          <w:szCs w:val="28"/>
          <w:rtl/>
          <w:lang w:bidi="fa-IR"/>
        </w:rPr>
        <w:t>اصرار</w:t>
      </w:r>
      <w:r w:rsidRPr="00327924">
        <w:rPr>
          <w:rFonts w:cs="B Lotus"/>
          <w:sz w:val="28"/>
          <w:szCs w:val="28"/>
          <w:rtl/>
          <w:lang w:bidi="fa-IR"/>
        </w:rPr>
        <w:t xml:space="preserve"> </w:t>
      </w:r>
      <w:r w:rsidRPr="00327924">
        <w:rPr>
          <w:rFonts w:cs="B Lotus" w:hint="cs"/>
          <w:sz w:val="28"/>
          <w:szCs w:val="28"/>
          <w:rtl/>
          <w:lang w:bidi="fa-IR"/>
        </w:rPr>
        <w:t>بر</w:t>
      </w:r>
      <w:r w:rsidRPr="00327924">
        <w:rPr>
          <w:rFonts w:cs="B Lotus"/>
          <w:sz w:val="28"/>
          <w:szCs w:val="28"/>
          <w:rtl/>
          <w:lang w:bidi="fa-IR"/>
        </w:rPr>
        <w:t xml:space="preserve"> </w:t>
      </w:r>
      <w:r w:rsidRPr="00327924">
        <w:rPr>
          <w:rFonts w:cs="B Lotus" w:hint="cs"/>
          <w:sz w:val="28"/>
          <w:szCs w:val="28"/>
          <w:rtl/>
          <w:lang w:bidi="fa-IR"/>
        </w:rPr>
        <w:t>مصرف</w:t>
      </w:r>
      <w:r w:rsidRPr="00327924">
        <w:rPr>
          <w:rFonts w:cs="B Lotus"/>
          <w:sz w:val="28"/>
          <w:szCs w:val="28"/>
          <w:rtl/>
          <w:lang w:bidi="fa-IR"/>
        </w:rPr>
        <w:t xml:space="preserve"> </w:t>
      </w:r>
      <w:r w:rsidRPr="00327924">
        <w:rPr>
          <w:rFonts w:cs="B Lotus" w:hint="cs"/>
          <w:sz w:val="28"/>
          <w:szCs w:val="28"/>
          <w:rtl/>
          <w:lang w:bidi="fa-IR"/>
        </w:rPr>
        <w:t>کالاهای</w:t>
      </w:r>
      <w:r w:rsidRPr="00327924">
        <w:rPr>
          <w:rFonts w:cs="B Lotus"/>
          <w:sz w:val="28"/>
          <w:szCs w:val="28"/>
          <w:rtl/>
          <w:lang w:bidi="fa-IR"/>
        </w:rPr>
        <w:t xml:space="preserve"> </w:t>
      </w:r>
      <w:r w:rsidRPr="00327924">
        <w:rPr>
          <w:rFonts w:cs="B Lotus" w:hint="cs"/>
          <w:sz w:val="28"/>
          <w:szCs w:val="28"/>
          <w:rtl/>
          <w:lang w:bidi="fa-IR"/>
        </w:rPr>
        <w:t>خارجی</w:t>
      </w:r>
      <w:r>
        <w:rPr>
          <w:rFonts w:cs="B Lotus" w:hint="cs"/>
          <w:sz w:val="28"/>
          <w:szCs w:val="28"/>
          <w:rtl/>
          <w:lang w:bidi="fa-IR"/>
        </w:rPr>
        <w:t xml:space="preserve"> و </w:t>
      </w:r>
      <w:r w:rsidRPr="00DE6816">
        <w:rPr>
          <w:rFonts w:cs="B Lotus" w:hint="cs"/>
          <w:sz w:val="28"/>
          <w:szCs w:val="28"/>
          <w:rtl/>
          <w:lang w:bidi="fa-IR"/>
        </w:rPr>
        <w:t>تبدیل</w:t>
      </w:r>
      <w:r w:rsidRPr="00DE6816">
        <w:rPr>
          <w:rFonts w:cs="B Lotus"/>
          <w:sz w:val="28"/>
          <w:szCs w:val="28"/>
          <w:rtl/>
          <w:lang w:bidi="fa-IR"/>
        </w:rPr>
        <w:t xml:space="preserve"> </w:t>
      </w:r>
      <w:r w:rsidRPr="00DE6816">
        <w:rPr>
          <w:rFonts w:cs="B Lotus" w:hint="cs"/>
          <w:sz w:val="28"/>
          <w:szCs w:val="28"/>
          <w:rtl/>
          <w:lang w:bidi="fa-IR"/>
        </w:rPr>
        <w:t>کالاهای</w:t>
      </w:r>
      <w:r w:rsidRPr="00DE6816">
        <w:rPr>
          <w:rFonts w:cs="B Lotus"/>
          <w:sz w:val="28"/>
          <w:szCs w:val="28"/>
          <w:rtl/>
          <w:lang w:bidi="fa-IR"/>
        </w:rPr>
        <w:t xml:space="preserve"> </w:t>
      </w:r>
      <w:r w:rsidRPr="00DE6816">
        <w:rPr>
          <w:rFonts w:cs="B Lotus" w:hint="cs"/>
          <w:sz w:val="28"/>
          <w:szCs w:val="28"/>
          <w:rtl/>
          <w:lang w:bidi="fa-IR"/>
        </w:rPr>
        <w:t>مصرفی</w:t>
      </w:r>
      <w:r w:rsidRPr="00DE6816">
        <w:rPr>
          <w:rFonts w:cs="B Lotus"/>
          <w:sz w:val="28"/>
          <w:szCs w:val="28"/>
          <w:rtl/>
          <w:lang w:bidi="fa-IR"/>
        </w:rPr>
        <w:t xml:space="preserve"> </w:t>
      </w:r>
      <w:r w:rsidRPr="00DE6816">
        <w:rPr>
          <w:rFonts w:cs="B Lotus" w:hint="cs"/>
          <w:sz w:val="28"/>
          <w:szCs w:val="28"/>
          <w:rtl/>
          <w:lang w:bidi="fa-IR"/>
        </w:rPr>
        <w:t>به</w:t>
      </w:r>
      <w:r w:rsidRPr="00DE6816">
        <w:rPr>
          <w:rFonts w:cs="B Lotus"/>
          <w:sz w:val="28"/>
          <w:szCs w:val="28"/>
          <w:rtl/>
          <w:lang w:bidi="fa-IR"/>
        </w:rPr>
        <w:t xml:space="preserve"> </w:t>
      </w:r>
      <w:r w:rsidRPr="00DE6816">
        <w:rPr>
          <w:rFonts w:cs="B Lotus" w:hint="cs"/>
          <w:sz w:val="28"/>
          <w:szCs w:val="28"/>
          <w:rtl/>
          <w:lang w:bidi="fa-IR"/>
        </w:rPr>
        <w:t>کالای</w:t>
      </w:r>
      <w:r w:rsidRPr="00DE6816">
        <w:rPr>
          <w:rFonts w:cs="B Lotus"/>
          <w:sz w:val="28"/>
          <w:szCs w:val="28"/>
          <w:rtl/>
          <w:lang w:bidi="fa-IR"/>
        </w:rPr>
        <w:t xml:space="preserve"> </w:t>
      </w:r>
      <w:r>
        <w:rPr>
          <w:rFonts w:cs="B Lotus" w:hint="cs"/>
          <w:sz w:val="28"/>
          <w:szCs w:val="28"/>
          <w:rtl/>
          <w:lang w:bidi="fa-IR"/>
        </w:rPr>
        <w:t xml:space="preserve">سرمایه‌ای مواردی ازاین‌دست هستند. در بعد تولیدکننده مصادیقی چون: </w:t>
      </w:r>
      <w:r w:rsidRPr="00DE6816">
        <w:rPr>
          <w:rFonts w:cs="B Lotus" w:hint="cs"/>
          <w:sz w:val="28"/>
          <w:szCs w:val="28"/>
          <w:rtl/>
          <w:lang w:bidi="fa-IR"/>
        </w:rPr>
        <w:t>کاهش</w:t>
      </w:r>
      <w:r w:rsidRPr="00DE6816">
        <w:rPr>
          <w:rFonts w:cs="B Lotus"/>
          <w:sz w:val="28"/>
          <w:szCs w:val="28"/>
          <w:rtl/>
          <w:lang w:bidi="fa-IR"/>
        </w:rPr>
        <w:t xml:space="preserve"> </w:t>
      </w:r>
      <w:r w:rsidRPr="00DE6816">
        <w:rPr>
          <w:rFonts w:cs="B Lotus" w:hint="cs"/>
          <w:sz w:val="28"/>
          <w:szCs w:val="28"/>
          <w:rtl/>
          <w:lang w:bidi="fa-IR"/>
        </w:rPr>
        <w:t>تولید</w:t>
      </w:r>
      <w:r>
        <w:rPr>
          <w:rFonts w:cs="B Lotus" w:hint="cs"/>
          <w:sz w:val="28"/>
          <w:szCs w:val="28"/>
          <w:rtl/>
          <w:lang w:bidi="fa-IR"/>
        </w:rPr>
        <w:t xml:space="preserve">، </w:t>
      </w:r>
      <w:r w:rsidRPr="00DE6816">
        <w:rPr>
          <w:rFonts w:cs="B Lotus" w:hint="cs"/>
          <w:sz w:val="28"/>
          <w:szCs w:val="28"/>
          <w:rtl/>
          <w:lang w:bidi="fa-IR"/>
        </w:rPr>
        <w:t>احتکار</w:t>
      </w:r>
      <w:r w:rsidRPr="00DE6816">
        <w:rPr>
          <w:rFonts w:cs="B Lotus"/>
          <w:sz w:val="28"/>
          <w:szCs w:val="28"/>
          <w:rtl/>
          <w:lang w:bidi="fa-IR"/>
        </w:rPr>
        <w:t xml:space="preserve"> </w:t>
      </w:r>
      <w:r w:rsidRPr="00DE6816">
        <w:rPr>
          <w:rFonts w:cs="B Lotus" w:hint="cs"/>
          <w:sz w:val="28"/>
          <w:szCs w:val="28"/>
          <w:rtl/>
          <w:lang w:bidi="fa-IR"/>
        </w:rPr>
        <w:t>کالا</w:t>
      </w:r>
      <w:r>
        <w:rPr>
          <w:rFonts w:cs="B Lotus" w:hint="cs"/>
          <w:sz w:val="28"/>
          <w:szCs w:val="28"/>
          <w:rtl/>
          <w:lang w:bidi="fa-IR"/>
        </w:rPr>
        <w:t xml:space="preserve"> و </w:t>
      </w:r>
      <w:r w:rsidRPr="00DE6816">
        <w:rPr>
          <w:rFonts w:cs="B Lotus" w:hint="cs"/>
          <w:sz w:val="28"/>
          <w:szCs w:val="28"/>
          <w:rtl/>
          <w:lang w:bidi="fa-IR"/>
        </w:rPr>
        <w:t>افزایش</w:t>
      </w:r>
      <w:r w:rsidRPr="00DE6816">
        <w:rPr>
          <w:rFonts w:cs="B Lotus"/>
          <w:sz w:val="28"/>
          <w:szCs w:val="28"/>
          <w:rtl/>
          <w:lang w:bidi="fa-IR"/>
        </w:rPr>
        <w:t xml:space="preserve"> </w:t>
      </w:r>
      <w:r>
        <w:rPr>
          <w:rFonts w:cs="B Lotus" w:hint="cs"/>
          <w:sz w:val="28"/>
          <w:szCs w:val="28"/>
          <w:rtl/>
          <w:lang w:bidi="fa-IR"/>
        </w:rPr>
        <w:t>بی‌رویه</w:t>
      </w:r>
      <w:r w:rsidRPr="00DE6816">
        <w:rPr>
          <w:rFonts w:cs="B Lotus"/>
          <w:sz w:val="28"/>
          <w:szCs w:val="28"/>
          <w:rtl/>
          <w:lang w:bidi="fa-IR"/>
        </w:rPr>
        <w:t xml:space="preserve"> </w:t>
      </w:r>
      <w:r>
        <w:rPr>
          <w:rFonts w:cs="B Lotus" w:hint="cs"/>
          <w:sz w:val="28"/>
          <w:szCs w:val="28"/>
          <w:rtl/>
          <w:lang w:bidi="fa-IR"/>
        </w:rPr>
        <w:t>قیمت‌ها نقش بسیار مهمی ایفا می‌کنند. برخی رفتارهای مسئولین هم مانند بی‌توجهی</w:t>
      </w:r>
      <w:r w:rsidRPr="00E33F57">
        <w:rPr>
          <w:rFonts w:cs="B Lotus"/>
          <w:sz w:val="28"/>
          <w:szCs w:val="28"/>
          <w:rtl/>
          <w:lang w:bidi="fa-IR"/>
        </w:rPr>
        <w:t xml:space="preserve"> </w:t>
      </w:r>
      <w:r w:rsidRPr="00E33F57">
        <w:rPr>
          <w:rFonts w:cs="B Lotus" w:hint="cs"/>
          <w:sz w:val="28"/>
          <w:szCs w:val="28"/>
          <w:rtl/>
          <w:lang w:bidi="fa-IR"/>
        </w:rPr>
        <w:t>به</w:t>
      </w:r>
      <w:r w:rsidRPr="00E33F57">
        <w:rPr>
          <w:rFonts w:cs="B Lotus"/>
          <w:sz w:val="28"/>
          <w:szCs w:val="28"/>
          <w:rtl/>
          <w:lang w:bidi="fa-IR"/>
        </w:rPr>
        <w:t xml:space="preserve"> </w:t>
      </w:r>
      <w:r w:rsidRPr="00E33F57">
        <w:rPr>
          <w:rFonts w:cs="B Lotus" w:hint="cs"/>
          <w:sz w:val="28"/>
          <w:szCs w:val="28"/>
          <w:rtl/>
          <w:lang w:bidi="fa-IR"/>
        </w:rPr>
        <w:t>دانش</w:t>
      </w:r>
      <w:r w:rsidRPr="00E33F57">
        <w:rPr>
          <w:rFonts w:cs="B Lotus"/>
          <w:sz w:val="28"/>
          <w:szCs w:val="28"/>
          <w:rtl/>
          <w:lang w:bidi="fa-IR"/>
        </w:rPr>
        <w:t xml:space="preserve"> </w:t>
      </w:r>
      <w:r w:rsidRPr="00E33F57">
        <w:rPr>
          <w:rFonts w:cs="B Lotus" w:hint="cs"/>
          <w:sz w:val="28"/>
          <w:szCs w:val="28"/>
          <w:rtl/>
          <w:lang w:bidi="fa-IR"/>
        </w:rPr>
        <w:t>و</w:t>
      </w:r>
      <w:r w:rsidRPr="00E33F57">
        <w:rPr>
          <w:rFonts w:cs="B Lotus"/>
          <w:sz w:val="28"/>
          <w:szCs w:val="28"/>
          <w:rtl/>
          <w:lang w:bidi="fa-IR"/>
        </w:rPr>
        <w:t xml:space="preserve"> </w:t>
      </w:r>
      <w:r w:rsidRPr="00E33F57">
        <w:rPr>
          <w:rFonts w:cs="B Lotus" w:hint="cs"/>
          <w:sz w:val="28"/>
          <w:szCs w:val="28"/>
          <w:rtl/>
          <w:lang w:bidi="fa-IR"/>
        </w:rPr>
        <w:t>منطق</w:t>
      </w:r>
      <w:r w:rsidRPr="00E33F57">
        <w:rPr>
          <w:rFonts w:cs="B Lotus"/>
          <w:sz w:val="28"/>
          <w:szCs w:val="28"/>
          <w:rtl/>
          <w:lang w:bidi="fa-IR"/>
        </w:rPr>
        <w:t xml:space="preserve"> </w:t>
      </w:r>
      <w:r w:rsidRPr="00E33F57">
        <w:rPr>
          <w:rFonts w:cs="B Lotus" w:hint="cs"/>
          <w:sz w:val="28"/>
          <w:szCs w:val="28"/>
          <w:rtl/>
          <w:lang w:bidi="fa-IR"/>
        </w:rPr>
        <w:t>علمی</w:t>
      </w:r>
      <w:r w:rsidRPr="00E33F57">
        <w:rPr>
          <w:rFonts w:cs="B Lotus"/>
          <w:sz w:val="28"/>
          <w:szCs w:val="28"/>
          <w:rtl/>
          <w:lang w:bidi="fa-IR"/>
        </w:rPr>
        <w:t xml:space="preserve"> </w:t>
      </w:r>
      <w:r w:rsidRPr="00E33F57">
        <w:rPr>
          <w:rFonts w:cs="B Lotus" w:hint="cs"/>
          <w:sz w:val="28"/>
          <w:szCs w:val="28"/>
          <w:rtl/>
          <w:lang w:bidi="fa-IR"/>
        </w:rPr>
        <w:t>در</w:t>
      </w:r>
      <w:r w:rsidRPr="00E33F57">
        <w:rPr>
          <w:rFonts w:cs="B Lotus"/>
          <w:sz w:val="28"/>
          <w:szCs w:val="28"/>
          <w:rtl/>
          <w:lang w:bidi="fa-IR"/>
        </w:rPr>
        <w:t xml:space="preserve"> </w:t>
      </w:r>
      <w:r>
        <w:rPr>
          <w:rFonts w:cs="B Lotus" w:hint="cs"/>
          <w:sz w:val="28"/>
          <w:szCs w:val="28"/>
          <w:rtl/>
          <w:lang w:bidi="fa-IR"/>
        </w:rPr>
        <w:t xml:space="preserve">سیاست‌گذاری، بی‌برنامگی و </w:t>
      </w:r>
      <w:r w:rsidRPr="00E33F57">
        <w:rPr>
          <w:rFonts w:cs="B Lotus" w:hint="cs"/>
          <w:sz w:val="28"/>
          <w:szCs w:val="28"/>
          <w:rtl/>
          <w:lang w:bidi="fa-IR"/>
        </w:rPr>
        <w:t>عدم</w:t>
      </w:r>
      <w:r w:rsidRPr="00E33F57">
        <w:rPr>
          <w:rFonts w:cs="B Lotus"/>
          <w:sz w:val="28"/>
          <w:szCs w:val="28"/>
          <w:rtl/>
          <w:lang w:bidi="fa-IR"/>
        </w:rPr>
        <w:t xml:space="preserve"> </w:t>
      </w:r>
      <w:r w:rsidRPr="00E33F57">
        <w:rPr>
          <w:rFonts w:cs="B Lotus" w:hint="cs"/>
          <w:sz w:val="28"/>
          <w:szCs w:val="28"/>
          <w:rtl/>
          <w:lang w:bidi="fa-IR"/>
        </w:rPr>
        <w:t>ثبات</w:t>
      </w:r>
      <w:r w:rsidRPr="00E33F57">
        <w:rPr>
          <w:rFonts w:cs="B Lotus"/>
          <w:sz w:val="28"/>
          <w:szCs w:val="28"/>
          <w:rtl/>
          <w:lang w:bidi="fa-IR"/>
        </w:rPr>
        <w:t xml:space="preserve"> </w:t>
      </w:r>
      <w:r>
        <w:rPr>
          <w:rFonts w:cs="B Lotus" w:hint="cs"/>
          <w:sz w:val="28"/>
          <w:szCs w:val="28"/>
          <w:rtl/>
          <w:lang w:bidi="fa-IR"/>
        </w:rPr>
        <w:t>سیاست‌ها تأثیرات منفی زیادی را به دنبال دارد.</w:t>
      </w:r>
    </w:p>
    <w:p w:rsidR="00B964C0" w:rsidRDefault="00B964C0" w:rsidP="00B964C0">
      <w:pPr>
        <w:bidi/>
        <w:spacing w:line="360" w:lineRule="auto"/>
        <w:jc w:val="both"/>
        <w:rPr>
          <w:rFonts w:cs="B Lotus"/>
          <w:sz w:val="28"/>
          <w:szCs w:val="28"/>
          <w:rtl/>
          <w:lang w:bidi="fa-IR"/>
        </w:rPr>
      </w:pPr>
      <w:r>
        <w:rPr>
          <w:rFonts w:cs="B Lotus" w:hint="cs"/>
          <w:sz w:val="28"/>
          <w:szCs w:val="28"/>
          <w:rtl/>
          <w:lang w:bidi="fa-IR"/>
        </w:rPr>
        <w:t xml:space="preserve">تمرکز بر خصومت‌های داخلی و اصلاح آن‌ها از طریق ساختارهای فرهنگی و اقتصادی می‌تواند بخش عمده‌ای از مشکلات اقتصادی را حتی باوجود تحریم‌های اقتصادی شدید حل کند. البته این امر مستلزم یک برنامه‌ریزی دقیق است </w:t>
      </w:r>
      <w:r>
        <w:rPr>
          <w:rFonts w:cs="B Lotus" w:hint="cs"/>
          <w:sz w:val="28"/>
          <w:szCs w:val="28"/>
          <w:rtl/>
          <w:lang w:bidi="fa-IR"/>
        </w:rPr>
        <w:lastRenderedPageBreak/>
        <w:t>که باید در شرایط جنگ چه اقتصادی را طراحی کرد. نقش فرهنگ در این عرصه بسیار اساسی است و با بالا</w:t>
      </w:r>
      <w:r>
        <w:rPr>
          <w:rFonts w:cs="B Lotus"/>
          <w:sz w:val="28"/>
          <w:szCs w:val="28"/>
          <w:rtl/>
          <w:lang w:bidi="fa-IR"/>
        </w:rPr>
        <w:t xml:space="preserve"> </w:t>
      </w:r>
      <w:r>
        <w:rPr>
          <w:rFonts w:cs="B Lotus" w:hint="cs"/>
          <w:sz w:val="28"/>
          <w:szCs w:val="28"/>
          <w:rtl/>
          <w:lang w:bidi="fa-IR"/>
        </w:rPr>
        <w:t>رفتن سطح فرهنگ اقتصادی مردم و تولیدکنندگان و مسئولین بسیاری از مشکلات را حل کرد.</w:t>
      </w:r>
    </w:p>
    <w:p w:rsidR="00B964C0" w:rsidRPr="005E4FB2" w:rsidRDefault="00B964C0" w:rsidP="00B964C0">
      <w:pPr>
        <w:bidi/>
        <w:spacing w:line="360" w:lineRule="auto"/>
        <w:jc w:val="both"/>
        <w:rPr>
          <w:rFonts w:cs="B Lotus"/>
          <w:sz w:val="28"/>
          <w:szCs w:val="28"/>
          <w:rtl/>
          <w:lang w:bidi="fa-IR"/>
        </w:rPr>
      </w:pPr>
    </w:p>
    <w:p w:rsidR="00AC4D54" w:rsidRDefault="00AC4D54">
      <w:pPr>
        <w:rPr>
          <w:rtl/>
          <w:lang w:bidi="fa-IR"/>
        </w:rPr>
      </w:pPr>
    </w:p>
    <w:p w:rsidR="00AC4D54" w:rsidRDefault="00AC4D54">
      <w:pPr>
        <w:rPr>
          <w:rtl/>
          <w:lang w:bidi="fa-IR"/>
        </w:rPr>
      </w:pPr>
    </w:p>
    <w:p w:rsidR="00AC4D54" w:rsidRDefault="00AC4D54" w:rsidP="00AC4D54">
      <w:pPr>
        <w:bidi/>
        <w:rPr>
          <w:rtl/>
          <w:lang w:bidi="fa-IR"/>
        </w:rPr>
      </w:pPr>
    </w:p>
    <w:p w:rsidR="00AC4D54" w:rsidRDefault="00AC4D54" w:rsidP="00AC4D54">
      <w:pPr>
        <w:bidi/>
        <w:rPr>
          <w:rtl/>
          <w:lang w:bidi="fa-IR"/>
        </w:rPr>
      </w:pPr>
    </w:p>
    <w:p w:rsidR="00AC4D54" w:rsidRDefault="00AC4D54" w:rsidP="00AC4D54">
      <w:pPr>
        <w:bidi/>
        <w:rPr>
          <w:rtl/>
          <w:lang w:bidi="fa-IR"/>
        </w:rPr>
      </w:pPr>
    </w:p>
    <w:p w:rsidR="00AC4D54" w:rsidRDefault="00AC4D54" w:rsidP="00AC4D54">
      <w:pPr>
        <w:bidi/>
        <w:rPr>
          <w:rtl/>
          <w:lang w:bidi="fa-IR"/>
        </w:rPr>
      </w:pPr>
    </w:p>
    <w:p w:rsidR="00AC4D54" w:rsidRDefault="00AC4D54">
      <w:pPr>
        <w:rPr>
          <w:rtl/>
          <w:lang w:bidi="fa-IR"/>
        </w:rPr>
      </w:pPr>
    </w:p>
    <w:p w:rsidR="00AC4D54" w:rsidRDefault="00AC4D54">
      <w:pPr>
        <w:rPr>
          <w:rtl/>
          <w:lang w:bidi="fa-IR"/>
        </w:rPr>
      </w:pPr>
    </w:p>
    <w:p w:rsidR="00AC4D54" w:rsidRDefault="00AC4D54">
      <w:pPr>
        <w:rPr>
          <w:rtl/>
          <w:lang w:bidi="fa-IR"/>
        </w:rPr>
      </w:pPr>
    </w:p>
    <w:p w:rsidR="00AC4D54" w:rsidRDefault="00AC4D54">
      <w:pPr>
        <w:rPr>
          <w:rtl/>
          <w:lang w:bidi="fa-IR"/>
        </w:rPr>
      </w:pPr>
    </w:p>
    <w:p w:rsidR="00AC4D54" w:rsidRDefault="00AC4D54">
      <w:pPr>
        <w:rPr>
          <w:rtl/>
          <w:lang w:bidi="fa-IR"/>
        </w:rPr>
      </w:pPr>
    </w:p>
    <w:p w:rsidR="00AC4D54" w:rsidRDefault="00AC4D54">
      <w:pPr>
        <w:rPr>
          <w:rtl/>
          <w:lang w:bidi="fa-IR"/>
        </w:rPr>
      </w:pPr>
    </w:p>
    <w:p w:rsidR="00AC4D54" w:rsidRDefault="00AC4D54">
      <w:pPr>
        <w:rPr>
          <w:rtl/>
          <w:lang w:bidi="fa-IR"/>
        </w:rPr>
      </w:pPr>
    </w:p>
    <w:p w:rsidR="00AC4D54" w:rsidRDefault="00AC4D54">
      <w:pPr>
        <w:rPr>
          <w:rtl/>
          <w:lang w:bidi="fa-IR"/>
        </w:rPr>
      </w:pPr>
    </w:p>
    <w:p w:rsidR="00AC4D54" w:rsidRDefault="00AC4D54">
      <w:pPr>
        <w:rPr>
          <w:rtl/>
          <w:lang w:bidi="fa-IR"/>
        </w:rPr>
      </w:pPr>
    </w:p>
    <w:p w:rsidR="00AC4D54" w:rsidRDefault="00AC4D54">
      <w:pPr>
        <w:rPr>
          <w:rtl/>
          <w:lang w:bidi="fa-IR"/>
        </w:rPr>
      </w:pPr>
    </w:p>
    <w:p w:rsidR="00AC4D54" w:rsidRDefault="00AC4D54">
      <w:pPr>
        <w:rPr>
          <w:lang w:bidi="fa-IR"/>
        </w:rPr>
      </w:pPr>
      <w:bookmarkStart w:id="0" w:name="_GoBack"/>
      <w:bookmarkEnd w:id="0"/>
    </w:p>
    <w:sectPr w:rsidR="00AC4D54" w:rsidSect="003568EB">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37"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BA6" w:rsidRDefault="006C1BA6" w:rsidP="00AC4D54">
      <w:pPr>
        <w:spacing w:after="0" w:line="240" w:lineRule="auto"/>
      </w:pPr>
      <w:r>
        <w:separator/>
      </w:r>
    </w:p>
  </w:endnote>
  <w:endnote w:type="continuationSeparator" w:id="0">
    <w:p w:rsidR="006C1BA6" w:rsidRDefault="006C1BA6" w:rsidP="00AC4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54" w:rsidRDefault="00AC4D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8EB" w:rsidRDefault="003568EB" w:rsidP="00516DE3">
    <w:pPr>
      <w:pStyle w:val="Footer"/>
      <w:bidi/>
      <w:rPr>
        <w:rFonts w:cs="B Lotus"/>
        <w:b/>
        <w:bCs/>
        <w:lang w:bidi="fa-IR"/>
      </w:rPr>
    </w:pPr>
    <w:r>
      <w:rPr>
        <w:rFonts w:cs="B Lotus"/>
        <w:b/>
        <w:bCs/>
        <w:noProof/>
        <w:lang w:bidi="fa-IR"/>
      </w:rPr>
      <w:drawing>
        <wp:anchor distT="0" distB="0" distL="114300" distR="114300" simplePos="0" relativeHeight="251660288" behindDoc="1" locked="0" layoutInCell="1" allowOverlap="1" wp14:anchorId="733B999E" wp14:editId="508132B7">
          <wp:simplePos x="0" y="0"/>
          <wp:positionH relativeFrom="column">
            <wp:posOffset>5915025</wp:posOffset>
          </wp:positionH>
          <wp:positionV relativeFrom="paragraph">
            <wp:posOffset>35560</wp:posOffset>
          </wp:positionV>
          <wp:extent cx="381000" cy="406400"/>
          <wp:effectExtent l="0" t="0" r="0" b="0"/>
          <wp:wrapThrough wrapText="bothSides">
            <wp:wrapPolygon edited="0">
              <wp:start x="5400" y="0"/>
              <wp:lineTo x="0" y="4050"/>
              <wp:lineTo x="0" y="15188"/>
              <wp:lineTo x="5400" y="20250"/>
              <wp:lineTo x="6480" y="20250"/>
              <wp:lineTo x="15120" y="20250"/>
              <wp:lineTo x="16200" y="20250"/>
              <wp:lineTo x="20520" y="14175"/>
              <wp:lineTo x="20520" y="1013"/>
              <wp:lineTo x="12960" y="0"/>
              <wp:lineTo x="540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vicon.png"/>
                  <pic:cNvPicPr/>
                </pic:nvPicPr>
                <pic:blipFill>
                  <a:blip r:embed="rId1">
                    <a:extLst>
                      <a:ext uri="{28A0092B-C50C-407E-A947-70E740481C1C}">
                        <a14:useLocalDpi xmlns:a14="http://schemas.microsoft.com/office/drawing/2010/main" val="0"/>
                      </a:ext>
                    </a:extLst>
                  </a:blip>
                  <a:stretch>
                    <a:fillRect/>
                  </a:stretch>
                </pic:blipFill>
                <pic:spPr>
                  <a:xfrm>
                    <a:off x="0" y="0"/>
                    <a:ext cx="381000" cy="406400"/>
                  </a:xfrm>
                  <a:prstGeom prst="rect">
                    <a:avLst/>
                  </a:prstGeom>
                </pic:spPr>
              </pic:pic>
            </a:graphicData>
          </a:graphic>
          <wp14:sizeRelH relativeFrom="page">
            <wp14:pctWidth>0</wp14:pctWidth>
          </wp14:sizeRelH>
          <wp14:sizeRelV relativeFrom="page">
            <wp14:pctHeight>0</wp14:pctHeight>
          </wp14:sizeRelV>
        </wp:anchor>
      </w:drawing>
    </w:r>
    <w:r>
      <w:rPr>
        <w:rFonts w:cs="B Lotus"/>
        <w:b/>
        <w:bCs/>
        <w:noProof/>
        <w:lang w:bidi="fa-IR"/>
      </w:rPr>
      <mc:AlternateContent>
        <mc:Choice Requires="wps">
          <w:drawing>
            <wp:anchor distT="0" distB="0" distL="114300" distR="114300" simplePos="0" relativeHeight="251659264" behindDoc="0" locked="0" layoutInCell="1" allowOverlap="1" wp14:anchorId="07838681" wp14:editId="5BCBA52E">
              <wp:simplePos x="0" y="0"/>
              <wp:positionH relativeFrom="column">
                <wp:posOffset>-914400</wp:posOffset>
              </wp:positionH>
              <wp:positionV relativeFrom="paragraph">
                <wp:posOffset>6985</wp:posOffset>
              </wp:positionV>
              <wp:extent cx="7924800" cy="0"/>
              <wp:effectExtent l="0" t="0" r="19050" b="19050"/>
              <wp:wrapNone/>
              <wp:docPr id="6" name="Straight Connector 6"/>
              <wp:cNvGraphicFramePr/>
              <a:graphic xmlns:a="http://schemas.openxmlformats.org/drawingml/2006/main">
                <a:graphicData uri="http://schemas.microsoft.com/office/word/2010/wordprocessingShape">
                  <wps:wsp>
                    <wps:cNvCnPr/>
                    <wps:spPr>
                      <a:xfrm flipH="1">
                        <a:off x="0" y="0"/>
                        <a:ext cx="79248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flip:x;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in,.55pt" to="55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" strokecolor="black [3213]"/>
          </w:pict>
        </mc:Fallback>
      </mc:AlternateContent>
    </w:r>
  </w:p>
  <w:p w:rsidR="003568EB" w:rsidRDefault="00516DE3" w:rsidP="003568EB">
    <w:pPr>
      <w:pStyle w:val="Footer"/>
      <w:bidi/>
      <w:rPr>
        <w:rFonts w:cs="B Lotus"/>
        <w:b/>
        <w:bCs/>
        <w:rtl/>
        <w:lang w:bidi="fa-IR"/>
      </w:rPr>
    </w:pPr>
    <w:r>
      <w:rPr>
        <w:rFonts w:cs="B Lotus"/>
        <w:b/>
        <w:bCs/>
        <w:lang w:bidi="fa-IR"/>
      </w:rPr>
      <w:t xml:space="preserve">        </w:t>
    </w:r>
    <w:r w:rsidR="003568EB">
      <w:rPr>
        <w:rFonts w:cs="B Lotus" w:hint="cs"/>
        <w:b/>
        <w:bCs/>
        <w:rtl/>
        <w:lang w:bidi="fa-IR"/>
      </w:rPr>
      <w:t xml:space="preserve">       </w:t>
    </w:r>
  </w:p>
  <w:p w:rsidR="00516DE3" w:rsidRPr="00516DE3" w:rsidRDefault="003568EB" w:rsidP="003568EB">
    <w:pPr>
      <w:pStyle w:val="Footer"/>
      <w:bidi/>
      <w:rPr>
        <w:rFonts w:cs="B Lotus"/>
        <w:b/>
        <w:bCs/>
        <w:rtl/>
        <w:lang w:bidi="fa-IR"/>
      </w:rPr>
    </w:pPr>
    <w:r>
      <w:rPr>
        <w:rFonts w:cs="B Lotus" w:hint="cs"/>
        <w:b/>
        <w:bCs/>
        <w:rtl/>
        <w:lang w:bidi="fa-IR"/>
      </w:rPr>
      <w:t xml:space="preserve"> </w:t>
    </w:r>
    <w:r w:rsidR="00516DE3" w:rsidRPr="00516DE3">
      <w:rPr>
        <w:rFonts w:cs="B Lotus" w:hint="cs"/>
        <w:b/>
        <w:bCs/>
        <w:rtl/>
        <w:lang w:bidi="fa-IR"/>
      </w:rPr>
      <w:t>کانون تربیت و اقتصاد مرکز مطالعات راهبردی تربیت اسلامی</w:t>
    </w:r>
  </w:p>
  <w:p w:rsidR="00516DE3" w:rsidRPr="00516DE3" w:rsidRDefault="006C1BA6" w:rsidP="00516DE3">
    <w:pPr>
      <w:pStyle w:val="Footer"/>
      <w:rPr>
        <w:rFonts w:cs="B Lotus"/>
        <w:lang w:bidi="fa-IR"/>
      </w:rPr>
    </w:pPr>
    <w:hyperlink r:id="rId2" w:history="1">
      <w:r w:rsidR="00516DE3" w:rsidRPr="00516DE3">
        <w:rPr>
          <w:rStyle w:val="Hyperlink"/>
          <w:rFonts w:cs="B Lotus"/>
          <w:lang w:bidi="fa-IR"/>
        </w:rPr>
        <w:t>www.jahadeghtesadi.com</w:t>
      </w:r>
    </w:hyperlink>
  </w:p>
  <w:p w:rsidR="00516DE3" w:rsidRPr="00516DE3" w:rsidRDefault="00516DE3" w:rsidP="00516DE3">
    <w:pPr>
      <w:pStyle w:val="Footer"/>
      <w:rPr>
        <w:rFonts w:cs="B Lotus"/>
        <w:lang w:bidi="fa-IR"/>
      </w:rPr>
    </w:pPr>
    <w:r w:rsidRPr="00516DE3">
      <w:rPr>
        <w:rFonts w:cs="B Lotus" w:hint="cs"/>
        <w:rtl/>
        <w:lang w:bidi="fa-IR"/>
      </w:rPr>
      <w:t xml:space="preserve">: ارتباط پیامکی </w:t>
    </w:r>
    <w:r w:rsidRPr="00516DE3">
      <w:rPr>
        <w:rFonts w:cs="B Lotus"/>
        <w:lang w:bidi="fa-IR"/>
      </w:rPr>
      <w:t xml:space="preserve"> 30005840999412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54" w:rsidRDefault="00AC4D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BA6" w:rsidRDefault="006C1BA6" w:rsidP="00AC4D54">
      <w:pPr>
        <w:spacing w:after="0" w:line="240" w:lineRule="auto"/>
      </w:pPr>
      <w:r>
        <w:separator/>
      </w:r>
    </w:p>
  </w:footnote>
  <w:footnote w:type="continuationSeparator" w:id="0">
    <w:p w:rsidR="006C1BA6" w:rsidRDefault="006C1BA6" w:rsidP="00AC4D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54" w:rsidRDefault="00AC4D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54" w:rsidRDefault="00AC4D54">
    <w:pPr>
      <w:pStyle w:val="Header"/>
    </w:pPr>
    <w:r>
      <w:rPr>
        <w:noProof/>
        <w:lang w:bidi="fa-IR"/>
      </w:rPr>
      <w:drawing>
        <wp:anchor distT="0" distB="0" distL="114300" distR="114300" simplePos="0" relativeHeight="251658240" behindDoc="1" locked="0" layoutInCell="1" allowOverlap="1" wp14:anchorId="3BB09AF3" wp14:editId="01354242">
          <wp:simplePos x="0" y="0"/>
          <wp:positionH relativeFrom="column">
            <wp:posOffset>-914400</wp:posOffset>
          </wp:positionH>
          <wp:positionV relativeFrom="paragraph">
            <wp:posOffset>-467995</wp:posOffset>
          </wp:positionV>
          <wp:extent cx="8696325" cy="1381125"/>
          <wp:effectExtent l="0" t="0" r="9525" b="9525"/>
          <wp:wrapTight wrapText="bothSides">
            <wp:wrapPolygon edited="0">
              <wp:start x="0" y="0"/>
              <wp:lineTo x="0" y="21451"/>
              <wp:lineTo x="21576" y="21451"/>
              <wp:lineTo x="21576"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سربرگ.JPG"/>
                  <pic:cNvPicPr/>
                </pic:nvPicPr>
                <pic:blipFill>
                  <a:blip r:embed="rId1">
                    <a:extLst>
                      <a:ext uri="{28A0092B-C50C-407E-A947-70E740481C1C}">
                        <a14:useLocalDpi xmlns:a14="http://schemas.microsoft.com/office/drawing/2010/main" val="0"/>
                      </a:ext>
                    </a:extLst>
                  </a:blip>
                  <a:stretch>
                    <a:fillRect/>
                  </a:stretch>
                </pic:blipFill>
                <pic:spPr>
                  <a:xfrm>
                    <a:off x="0" y="0"/>
                    <a:ext cx="8696325" cy="138112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D54" w:rsidRDefault="00AC4D5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D54"/>
    <w:rsid w:val="003568EB"/>
    <w:rsid w:val="00516DE3"/>
    <w:rsid w:val="00674483"/>
    <w:rsid w:val="006C1BA6"/>
    <w:rsid w:val="007A3023"/>
    <w:rsid w:val="008C6750"/>
    <w:rsid w:val="0098272C"/>
    <w:rsid w:val="00AC4D54"/>
    <w:rsid w:val="00AD7809"/>
    <w:rsid w:val="00AF35DD"/>
    <w:rsid w:val="00B964C0"/>
    <w:rsid w:val="00CC5EE1"/>
    <w:rsid w:val="00D677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D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D54"/>
  </w:style>
  <w:style w:type="paragraph" w:styleId="Footer">
    <w:name w:val="footer"/>
    <w:basedOn w:val="Normal"/>
    <w:link w:val="FooterChar"/>
    <w:uiPriority w:val="99"/>
    <w:unhideWhenUsed/>
    <w:rsid w:val="00AC4D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D54"/>
  </w:style>
  <w:style w:type="paragraph" w:styleId="BalloonText">
    <w:name w:val="Balloon Text"/>
    <w:basedOn w:val="Normal"/>
    <w:link w:val="BalloonTextChar"/>
    <w:uiPriority w:val="99"/>
    <w:semiHidden/>
    <w:unhideWhenUsed/>
    <w:rsid w:val="00AC4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D54"/>
    <w:rPr>
      <w:rFonts w:ascii="Tahoma" w:hAnsi="Tahoma" w:cs="Tahoma"/>
      <w:sz w:val="16"/>
      <w:szCs w:val="16"/>
    </w:rPr>
  </w:style>
  <w:style w:type="character" w:styleId="Hyperlink">
    <w:name w:val="Hyperlink"/>
    <w:basedOn w:val="DefaultParagraphFont"/>
    <w:uiPriority w:val="99"/>
    <w:unhideWhenUsed/>
    <w:rsid w:val="00516D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D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D54"/>
  </w:style>
  <w:style w:type="paragraph" w:styleId="Footer">
    <w:name w:val="footer"/>
    <w:basedOn w:val="Normal"/>
    <w:link w:val="FooterChar"/>
    <w:uiPriority w:val="99"/>
    <w:unhideWhenUsed/>
    <w:rsid w:val="00AC4D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D54"/>
  </w:style>
  <w:style w:type="paragraph" w:styleId="BalloonText">
    <w:name w:val="Balloon Text"/>
    <w:basedOn w:val="Normal"/>
    <w:link w:val="BalloonTextChar"/>
    <w:uiPriority w:val="99"/>
    <w:semiHidden/>
    <w:unhideWhenUsed/>
    <w:rsid w:val="00AC4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D54"/>
    <w:rPr>
      <w:rFonts w:ascii="Tahoma" w:hAnsi="Tahoma" w:cs="Tahoma"/>
      <w:sz w:val="16"/>
      <w:szCs w:val="16"/>
    </w:rPr>
  </w:style>
  <w:style w:type="character" w:styleId="Hyperlink">
    <w:name w:val="Hyperlink"/>
    <w:basedOn w:val="DefaultParagraphFont"/>
    <w:uiPriority w:val="99"/>
    <w:unhideWhenUsed/>
    <w:rsid w:val="00516D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http://www.jahadeghtesadi.com"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7F820-5B03-4133-BF13-A3518D91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631</Words>
  <Characters>3602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SADEGH</cp:lastModifiedBy>
  <cp:revision>7</cp:revision>
  <cp:lastPrinted>2015-02-09T05:19:00Z</cp:lastPrinted>
  <dcterms:created xsi:type="dcterms:W3CDTF">2015-01-06T13:45:00Z</dcterms:created>
  <dcterms:modified xsi:type="dcterms:W3CDTF">2015-02-09T05:19:00Z</dcterms:modified>
</cp:coreProperties>
</file>